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4E" w:rsidRDefault="008F044E" w:rsidP="008F044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Реестр подконтрольных субъектов (объектов), деятельность которых подлежит </w:t>
      </w:r>
      <w:r w:rsidR="003A3A86">
        <w:rPr>
          <w:b/>
          <w:bCs/>
          <w:sz w:val="28"/>
          <w:szCs w:val="28"/>
        </w:rPr>
        <w:t>жилищному</w:t>
      </w:r>
      <w:r>
        <w:rPr>
          <w:b/>
          <w:bCs/>
          <w:sz w:val="28"/>
          <w:szCs w:val="28"/>
        </w:rPr>
        <w:t xml:space="preserve"> контролю</w:t>
      </w:r>
    </w:p>
    <w:p w:rsidR="008F044E" w:rsidRDefault="008F044E" w:rsidP="008F044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r w:rsidR="00AC1988">
        <w:rPr>
          <w:b/>
          <w:bCs/>
          <w:sz w:val="28"/>
          <w:szCs w:val="28"/>
        </w:rPr>
        <w:t>Раскатихинского сельсовета</w:t>
      </w:r>
    </w:p>
    <w:p w:rsidR="008F044E" w:rsidRDefault="008F044E" w:rsidP="008F044E">
      <w:pPr>
        <w:pStyle w:val="Standard"/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258"/>
        <w:gridCol w:w="2411"/>
        <w:gridCol w:w="2412"/>
      </w:tblGrid>
      <w:tr w:rsidR="008F044E" w:rsidTr="0030469F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Наименование организации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Адрес местонахождения организации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ИНН</w:t>
            </w:r>
          </w:p>
        </w:tc>
      </w:tr>
      <w:tr w:rsidR="008F044E" w:rsidTr="0030469F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3A3A86">
            <w:pPr>
              <w:pStyle w:val="TableContents"/>
              <w:jc w:val="center"/>
            </w:pPr>
            <w:r>
              <w:t>Физические лица</w:t>
            </w:r>
          </w:p>
        </w:tc>
      </w:tr>
      <w:tr w:rsidR="008F044E" w:rsidTr="0030469F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3A3A86" w:rsidP="003823A4">
            <w:pPr>
              <w:pStyle w:val="TableContents"/>
            </w:pPr>
            <w:proofErr w:type="spellStart"/>
            <w:r>
              <w:t>Криванков</w:t>
            </w:r>
            <w:proofErr w:type="spellEnd"/>
            <w:r>
              <w:t xml:space="preserve"> А.М.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3823A4" w:rsidP="003A3A86">
            <w:pPr>
              <w:pStyle w:val="TableContents"/>
              <w:jc w:val="center"/>
            </w:pPr>
            <w:r>
              <w:t xml:space="preserve">с. </w:t>
            </w:r>
            <w:r w:rsidR="003A3A86">
              <w:t>Раскатиха, ул</w:t>
            </w:r>
            <w:proofErr w:type="gramStart"/>
            <w:r w:rsidR="003A3A86">
              <w:t>.П</w:t>
            </w:r>
            <w:proofErr w:type="gramEnd"/>
            <w:r w:rsidR="003A3A86">
              <w:t>еньковская,35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8F044E">
            <w:pPr>
              <w:pStyle w:val="TableContents"/>
              <w:jc w:val="center"/>
            </w:pPr>
          </w:p>
        </w:tc>
      </w:tr>
    </w:tbl>
    <w:p w:rsidR="001C480E" w:rsidRDefault="001C480E">
      <w:bookmarkStart w:id="0" w:name="_GoBack"/>
      <w:bookmarkEnd w:id="0"/>
    </w:p>
    <w:sectPr w:rsidR="001C480E" w:rsidSect="001C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44E"/>
    <w:rsid w:val="001C480E"/>
    <w:rsid w:val="0030469F"/>
    <w:rsid w:val="003444E2"/>
    <w:rsid w:val="003823A4"/>
    <w:rsid w:val="003A3A86"/>
    <w:rsid w:val="0041530C"/>
    <w:rsid w:val="008F044E"/>
    <w:rsid w:val="00910CB7"/>
    <w:rsid w:val="00A2191E"/>
    <w:rsid w:val="00AC1988"/>
    <w:rsid w:val="00AE78BB"/>
    <w:rsid w:val="00D2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4E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044E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lang w:eastAsia="ru-RU"/>
    </w:rPr>
  </w:style>
  <w:style w:type="paragraph" w:customStyle="1" w:styleId="TableContents">
    <w:name w:val="Table Contents"/>
    <w:basedOn w:val="Standard"/>
    <w:rsid w:val="008F044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Л С</dc:creator>
  <cp:lastModifiedBy>Glava</cp:lastModifiedBy>
  <cp:revision>4</cp:revision>
  <dcterms:created xsi:type="dcterms:W3CDTF">2018-11-16T10:31:00Z</dcterms:created>
  <dcterms:modified xsi:type="dcterms:W3CDTF">2018-11-19T05:56:00Z</dcterms:modified>
</cp:coreProperties>
</file>